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BAE" w14:textId="0E930267" w:rsidR="006A6146" w:rsidRPr="0017092B" w:rsidRDefault="006A6146" w:rsidP="006A6146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3917EE">
        <w:rPr>
          <w:rFonts w:ascii="Arial" w:hAnsi="Arial" w:cs="Arial"/>
          <w:b/>
          <w:bCs/>
          <w:color w:val="0070C0"/>
          <w:sz w:val="32"/>
          <w:szCs w:val="32"/>
        </w:rPr>
        <w:t>Merkblatt KITAplus</w:t>
      </w:r>
      <w:r w:rsidR="003F41C4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14:paraId="08ED425F" w14:textId="77777777" w:rsidR="0017092B" w:rsidRDefault="0017092B" w:rsidP="006A6146">
      <w:pPr>
        <w:rPr>
          <w:rFonts w:ascii="Arial" w:hAnsi="Arial" w:cs="Arial"/>
          <w:b/>
          <w:bCs/>
          <w:sz w:val="24"/>
          <w:szCs w:val="24"/>
        </w:rPr>
      </w:pPr>
    </w:p>
    <w:p w14:paraId="6DC5DBC7" w14:textId="21AD1AE3" w:rsidR="006A6146" w:rsidRPr="000C12C3" w:rsidRDefault="006A6146" w:rsidP="006A6146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>Datenschutz</w:t>
      </w:r>
    </w:p>
    <w:p w14:paraId="6258E9AF" w14:textId="287C62EA" w:rsidR="006A6146" w:rsidRDefault="006A6146" w:rsidP="006A6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Daten werden vertraulich behandelt. Mit Ihrer Unterschrift bei der Anmeldung für KITAplus haben Sie die Einwilligung für einen Datenaustausch zwischen der Koordinationsstelle der Pro Infirmis, dem Heilpädagogischen Dienst </w:t>
      </w:r>
      <w:r w:rsidR="00783DA0">
        <w:rPr>
          <w:rFonts w:ascii="Arial" w:hAnsi="Arial" w:cs="Arial"/>
        </w:rPr>
        <w:t xml:space="preserve">(HPD) </w:t>
      </w:r>
      <w:r>
        <w:rPr>
          <w:rFonts w:ascii="Arial" w:hAnsi="Arial" w:cs="Arial"/>
        </w:rPr>
        <w:t>und der K</w:t>
      </w:r>
      <w:r w:rsidR="00A04215">
        <w:rPr>
          <w:rFonts w:ascii="Arial" w:hAnsi="Arial" w:cs="Arial"/>
        </w:rPr>
        <w:t>ITA</w:t>
      </w:r>
      <w:r>
        <w:rPr>
          <w:rFonts w:ascii="Arial" w:hAnsi="Arial" w:cs="Arial"/>
        </w:rPr>
        <w:t xml:space="preserve"> gegeben. Die </w:t>
      </w:r>
      <w:r w:rsidR="004B215A">
        <w:rPr>
          <w:rFonts w:ascii="Arial" w:hAnsi="Arial" w:cs="Arial"/>
        </w:rPr>
        <w:t>KITA’s</w:t>
      </w:r>
      <w:r>
        <w:rPr>
          <w:rFonts w:ascii="Arial" w:hAnsi="Arial" w:cs="Arial"/>
        </w:rPr>
        <w:t xml:space="preserve">, die Koordinationsstelle der Pro Infirmis und der </w:t>
      </w:r>
      <w:r w:rsidR="002B5AF2">
        <w:rPr>
          <w:rFonts w:ascii="Arial" w:hAnsi="Arial" w:cs="Arial"/>
        </w:rPr>
        <w:t>H</w:t>
      </w:r>
      <w:r>
        <w:rPr>
          <w:rFonts w:ascii="Arial" w:hAnsi="Arial" w:cs="Arial"/>
        </w:rPr>
        <w:t>eilpädag</w:t>
      </w:r>
      <w:r w:rsidR="00AC4572">
        <w:rPr>
          <w:rFonts w:ascii="Arial" w:hAnsi="Arial" w:cs="Arial"/>
        </w:rPr>
        <w:t>ogische</w:t>
      </w:r>
      <w:r>
        <w:rPr>
          <w:rFonts w:ascii="Arial" w:hAnsi="Arial" w:cs="Arial"/>
        </w:rPr>
        <w:t xml:space="preserve"> Dienst führen im Rahmen </w:t>
      </w:r>
      <w:r w:rsidR="004B215A">
        <w:rPr>
          <w:rFonts w:ascii="Arial" w:hAnsi="Arial" w:cs="Arial"/>
        </w:rPr>
        <w:t>eines</w:t>
      </w:r>
      <w:r w:rsidR="00611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4B215A">
        <w:rPr>
          <w:rFonts w:ascii="Arial" w:hAnsi="Arial" w:cs="Arial"/>
        </w:rPr>
        <w:t>ilotprojektes</w:t>
      </w:r>
      <w:r>
        <w:rPr>
          <w:rFonts w:ascii="Arial" w:hAnsi="Arial" w:cs="Arial"/>
        </w:rPr>
        <w:t xml:space="preserve"> </w:t>
      </w:r>
      <w:r w:rsidR="004B215A">
        <w:rPr>
          <w:rFonts w:ascii="Arial" w:hAnsi="Arial" w:cs="Arial"/>
        </w:rPr>
        <w:t>«</w:t>
      </w:r>
      <w:r>
        <w:rPr>
          <w:rFonts w:ascii="Arial" w:hAnsi="Arial" w:cs="Arial"/>
        </w:rPr>
        <w:t>in</w:t>
      </w:r>
      <w:r w:rsidR="00611A1C">
        <w:rPr>
          <w:rFonts w:ascii="Arial" w:hAnsi="Arial" w:cs="Arial"/>
        </w:rPr>
        <w:t>klusive Betr</w:t>
      </w:r>
      <w:r w:rsidR="002915B3">
        <w:rPr>
          <w:rFonts w:ascii="Arial" w:hAnsi="Arial" w:cs="Arial"/>
        </w:rPr>
        <w:t>euung</w:t>
      </w:r>
      <w:r w:rsidR="004B215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des Kanton St. Gallen</w:t>
      </w:r>
      <w:r w:rsidR="000C12C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ein Reporting durch. </w:t>
      </w:r>
      <w:r w:rsidR="0099008E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Daten werden </w:t>
      </w:r>
      <w:r w:rsidR="0099008E">
        <w:rPr>
          <w:rFonts w:ascii="Arial" w:hAnsi="Arial" w:cs="Arial"/>
        </w:rPr>
        <w:t xml:space="preserve">dem Kanton </w:t>
      </w:r>
      <w:r>
        <w:rPr>
          <w:rFonts w:ascii="Arial" w:hAnsi="Arial" w:cs="Arial"/>
        </w:rPr>
        <w:t xml:space="preserve">anonymisiert </w:t>
      </w:r>
      <w:r w:rsidR="0099008E">
        <w:rPr>
          <w:rFonts w:ascii="Arial" w:hAnsi="Arial" w:cs="Arial"/>
        </w:rPr>
        <w:t xml:space="preserve">zur Verfügung gestellt. </w:t>
      </w:r>
    </w:p>
    <w:p w14:paraId="1716D7E6" w14:textId="77777777" w:rsidR="00AC4572" w:rsidRPr="00AC4572" w:rsidRDefault="00AC4572" w:rsidP="006A6146">
      <w:pPr>
        <w:rPr>
          <w:rFonts w:ascii="Arial" w:hAnsi="Arial" w:cs="Arial"/>
          <w:b/>
          <w:bCs/>
        </w:rPr>
      </w:pPr>
    </w:p>
    <w:p w14:paraId="4EDA1DC1" w14:textId="282311A6" w:rsidR="006A6146" w:rsidRPr="000C12C3" w:rsidRDefault="006A6146" w:rsidP="006A6146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 xml:space="preserve">Ablauf nach Start </w:t>
      </w:r>
      <w:r w:rsidR="004B215A">
        <w:rPr>
          <w:rFonts w:ascii="Arial" w:hAnsi="Arial" w:cs="Arial"/>
          <w:b/>
          <w:bCs/>
          <w:sz w:val="24"/>
          <w:szCs w:val="24"/>
        </w:rPr>
        <w:t xml:space="preserve">der Betreuung </w:t>
      </w:r>
      <w:r w:rsidR="009123E7">
        <w:rPr>
          <w:rFonts w:ascii="Arial" w:hAnsi="Arial" w:cs="Arial"/>
          <w:b/>
          <w:bCs/>
          <w:sz w:val="24"/>
          <w:szCs w:val="24"/>
        </w:rPr>
        <w:t>mit</w:t>
      </w:r>
      <w:r w:rsidRPr="000C12C3">
        <w:rPr>
          <w:rFonts w:ascii="Arial" w:hAnsi="Arial" w:cs="Arial"/>
          <w:b/>
          <w:bCs/>
          <w:sz w:val="24"/>
          <w:szCs w:val="24"/>
        </w:rPr>
        <w:t xml:space="preserve"> KITAplus</w:t>
      </w:r>
    </w:p>
    <w:p w14:paraId="20B446F0" w14:textId="77777777" w:rsidR="006A6146" w:rsidRPr="000C12C3" w:rsidRDefault="006A6146" w:rsidP="006A614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</w:pPr>
      <w:r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Coaching: </w:t>
      </w:r>
    </w:p>
    <w:p w14:paraId="3F122627" w14:textId="0077AAC7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Die zuständige Heilpädagogische </w:t>
      </w:r>
      <w:r w:rsidR="000C12C3">
        <w:rPr>
          <w:rFonts w:ascii="Arial" w:hAnsi="Arial" w:cs="Arial"/>
          <w:kern w:val="2"/>
          <w:sz w:val="22"/>
          <w:szCs w:val="22"/>
          <w14:ligatures w14:val="standardContextual"/>
        </w:rPr>
        <w:t>Früherzieherin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bietet dem K</w:t>
      </w:r>
      <w:r w:rsidR="00224FD7">
        <w:rPr>
          <w:rFonts w:ascii="Arial" w:hAnsi="Arial" w:cs="Arial"/>
          <w:kern w:val="2"/>
          <w:sz w:val="22"/>
          <w:szCs w:val="22"/>
          <w14:ligatures w14:val="standardContextual"/>
        </w:rPr>
        <w:t>ITA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Fachpersonal Coaching an. </w:t>
      </w:r>
    </w:p>
    <w:p w14:paraId="364E6C27" w14:textId="77777777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</w:p>
    <w:p w14:paraId="7997E0AB" w14:textId="24F87CAF" w:rsidR="006A6146" w:rsidRPr="000C12C3" w:rsidRDefault="006A6146" w:rsidP="006A614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</w:pPr>
      <w:r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Probezeit, </w:t>
      </w:r>
      <w:r w:rsidR="00A14AA1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>Erstes</w:t>
      </w:r>
      <w:r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 Standortgespräch: </w:t>
      </w:r>
    </w:p>
    <w:p w14:paraId="5292EB6B" w14:textId="21C4C5F8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Die Probezeit beträgt 3 Monate. Während der Probezeit kann die Betreuung im Rahmen von KITAplus innerhalb von </w:t>
      </w:r>
      <w:r w:rsidR="00072E3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2 Wochen 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aufgelöst werden. </w:t>
      </w:r>
    </w:p>
    <w:p w14:paraId="695E45E7" w14:textId="77777777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Nach der Probezeit findet ein erstes Standortgespräch statt. </w:t>
      </w:r>
    </w:p>
    <w:p w14:paraId="60ACAD8C" w14:textId="60F29ADF" w:rsidR="006A6146" w:rsidRPr="00AC4572" w:rsidRDefault="00076A37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>
        <w:rPr>
          <w:rFonts w:ascii="Arial" w:hAnsi="Arial" w:cs="Arial"/>
          <w:kern w:val="2"/>
          <w:sz w:val="22"/>
          <w:szCs w:val="22"/>
          <w14:ligatures w14:val="standardContextual"/>
        </w:rPr>
        <w:t>Die Erziehungsberechtigten</w:t>
      </w:r>
      <w:r w:rsidR="001559E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und</w:t>
      </w:r>
      <w:r w:rsidR="006A6146"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die zuständige Früherzieherin des HPD werden von der K</w:t>
      </w:r>
      <w:r w:rsidR="00A73C91">
        <w:rPr>
          <w:rFonts w:ascii="Arial" w:hAnsi="Arial" w:cs="Arial"/>
          <w:kern w:val="2"/>
          <w:sz w:val="22"/>
          <w:szCs w:val="22"/>
          <w14:ligatures w14:val="standardContextual"/>
        </w:rPr>
        <w:t>ITA</w:t>
      </w:r>
      <w:r w:rsidR="006A6146"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dazu eingeladen. </w:t>
      </w:r>
    </w:p>
    <w:p w14:paraId="52095C21" w14:textId="0DF8B2F3" w:rsidR="001559E4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An diesem Gespräch wird die Bedarfseinstufung überprüft und eine Weiterführung der Betreuung im Rahmen von KITAplus entschieden. </w:t>
      </w:r>
    </w:p>
    <w:p w14:paraId="5B8AACA6" w14:textId="5B7E88B5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Nach dem Gespräch wird die Koordinationsstelle </w:t>
      </w:r>
      <w:r w:rsidR="00A73C91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von der KITA 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per E- Mail über eventuelle Anpassungen der Bedarfseinstufung und die Weiterführung von KITAplus informiert. Das Gesprächsprotokoll ist der Information beizulegen. Bei Änderungen erhalten </w:t>
      </w:r>
      <w:r w:rsidR="003F41C4">
        <w:rPr>
          <w:rFonts w:ascii="Arial" w:hAnsi="Arial" w:cs="Arial"/>
          <w:kern w:val="2"/>
          <w:sz w:val="22"/>
          <w:szCs w:val="22"/>
          <w14:ligatures w14:val="standardContextual"/>
        </w:rPr>
        <w:t>die Erziehungsberechtigten,</w:t>
      </w:r>
      <w:r w:rsidR="00585A9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die KITA</w:t>
      </w:r>
      <w:r w:rsidR="00870F56">
        <w:rPr>
          <w:rFonts w:ascii="Arial" w:hAnsi="Arial" w:cs="Arial"/>
          <w:kern w:val="2"/>
          <w:sz w:val="22"/>
          <w:szCs w:val="22"/>
          <w14:ligatures w14:val="standardContextual"/>
        </w:rPr>
        <w:t>’s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</w:t>
      </w:r>
      <w:r w:rsidR="00870F56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und der HPD 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eine schriftliche Bestätigung der Koordinationsstelle. </w:t>
      </w:r>
    </w:p>
    <w:p w14:paraId="720E3F82" w14:textId="77777777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</w:p>
    <w:p w14:paraId="27A74AF3" w14:textId="5D44B663" w:rsidR="006A6146" w:rsidRPr="00AC4572" w:rsidRDefault="00A14AA1" w:rsidP="006A6146">
      <w:pPr>
        <w:pStyle w:val="Listenabsatz"/>
        <w:numPr>
          <w:ilvl w:val="0"/>
          <w:numId w:val="1"/>
        </w:numPr>
        <w:rPr>
          <w:rFonts w:ascii="Arial" w:hAnsi="Arial" w:cs="Arial"/>
          <w:kern w:val="2"/>
          <w:sz w:val="22"/>
          <w:szCs w:val="22"/>
          <w14:ligatures w14:val="standardContextual"/>
        </w:rPr>
      </w:pPr>
      <w:r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>Zweites</w:t>
      </w:r>
      <w:r w:rsidR="006A6146"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 Standortgespräch:</w:t>
      </w:r>
      <w:r w:rsidR="006A6146"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</w:t>
      </w:r>
    </w:p>
    <w:p w14:paraId="57F31555" w14:textId="575EA1AD" w:rsidR="006A6146" w:rsidRPr="008D4C4E" w:rsidRDefault="006A6146" w:rsidP="008D4C4E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Spätestens </w:t>
      </w:r>
      <w:r w:rsidR="00FE0D41">
        <w:rPr>
          <w:rFonts w:ascii="Arial" w:hAnsi="Arial" w:cs="Arial"/>
          <w:kern w:val="2"/>
          <w:sz w:val="22"/>
          <w:szCs w:val="22"/>
          <w14:ligatures w14:val="standardContextual"/>
        </w:rPr>
        <w:t>12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Monate nach dem Betreuungsstart </w:t>
      </w:r>
      <w:r w:rsidR="006535C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mit KITAplus 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>lädt die K</w:t>
      </w:r>
      <w:r w:rsidR="00F9120F">
        <w:rPr>
          <w:rFonts w:ascii="Arial" w:hAnsi="Arial" w:cs="Arial"/>
          <w:kern w:val="2"/>
          <w:sz w:val="22"/>
          <w:szCs w:val="22"/>
          <w14:ligatures w14:val="standardContextual"/>
        </w:rPr>
        <w:t>ITA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zu einem</w:t>
      </w:r>
      <w:r w:rsidR="008D4C4E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</w:t>
      </w:r>
      <w:r w:rsidR="008F7885">
        <w:rPr>
          <w:rFonts w:ascii="Arial" w:hAnsi="Arial" w:cs="Arial"/>
          <w:kern w:val="2"/>
          <w:sz w:val="22"/>
          <w:szCs w:val="22"/>
          <w14:ligatures w14:val="standardContextual"/>
        </w:rPr>
        <w:t>zweiten</w:t>
      </w:r>
      <w:r w:rsidRPr="008D4C4E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Standortgespräch ein. </w:t>
      </w:r>
    </w:p>
    <w:p w14:paraId="23863B8B" w14:textId="750C6ABA" w:rsidR="006A6146" w:rsidRPr="00AC4572" w:rsidRDefault="006A6146" w:rsidP="006A6146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Eventuelle Anpassungen der Bedarfseinstufung </w:t>
      </w:r>
      <w:r w:rsidR="00F9120F">
        <w:rPr>
          <w:rFonts w:ascii="Arial" w:hAnsi="Arial" w:cs="Arial"/>
          <w:kern w:val="2"/>
          <w:sz w:val="22"/>
          <w:szCs w:val="22"/>
          <w14:ligatures w14:val="standardContextual"/>
        </w:rPr>
        <w:t>werden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der Koordinationsstelle per E- Mail mit dem Gesprächsprotokoll mitgeteilt. </w:t>
      </w:r>
    </w:p>
    <w:p w14:paraId="7B623094" w14:textId="06021ED3" w:rsidR="00AC4572" w:rsidRDefault="006A6146" w:rsidP="00AB7107">
      <w:pPr>
        <w:pStyle w:val="Listenabsatz"/>
        <w:ind w:firstLine="0"/>
        <w:rPr>
          <w:rFonts w:ascii="Arial" w:hAnsi="Arial" w:cs="Ari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Bei Änderungen </w:t>
      </w:r>
      <w:r w:rsidR="003F41C4"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>erhalten</w:t>
      </w:r>
      <w:r w:rsidR="003F41C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die Erziehungsberechtigten,</w:t>
      </w:r>
      <w:r w:rsidR="00F9120F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die KITA</w:t>
      </w:r>
      <w:r w:rsidR="00870F56">
        <w:rPr>
          <w:rFonts w:ascii="Arial" w:hAnsi="Arial" w:cs="Arial"/>
          <w:kern w:val="2"/>
          <w:sz w:val="22"/>
          <w:szCs w:val="22"/>
          <w14:ligatures w14:val="standardContextual"/>
        </w:rPr>
        <w:t>’s</w:t>
      </w:r>
      <w:r w:rsidR="00F9120F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und der HPD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eine schriftliche</w:t>
      </w:r>
      <w:r>
        <w:rPr>
          <w:rFonts w:ascii="Arial" w:hAnsi="Arial" w:cs="Arial"/>
        </w:rPr>
        <w:t xml:space="preserve"> </w:t>
      </w:r>
      <w:r w:rsidRPr="00233AE7">
        <w:rPr>
          <w:rFonts w:ascii="Arial" w:hAnsi="Arial" w:cs="Arial"/>
          <w:kern w:val="2"/>
          <w:sz w:val="22"/>
          <w:szCs w:val="22"/>
          <w14:ligatures w14:val="standardContextual"/>
        </w:rPr>
        <w:t>Bestäti</w:t>
      </w:r>
      <w:r w:rsidR="00585A9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gung </w:t>
      </w:r>
      <w:r w:rsidRPr="00233AE7">
        <w:rPr>
          <w:rFonts w:ascii="Arial" w:hAnsi="Arial" w:cs="Arial"/>
          <w:kern w:val="2"/>
          <w:sz w:val="22"/>
          <w:szCs w:val="22"/>
          <w14:ligatures w14:val="standardContextual"/>
        </w:rPr>
        <w:t>der Koordinationsstelle.</w:t>
      </w:r>
      <w:r>
        <w:rPr>
          <w:rFonts w:ascii="Arial" w:hAnsi="Arial" w:cs="Arial"/>
        </w:rPr>
        <w:t xml:space="preserve">  </w:t>
      </w:r>
    </w:p>
    <w:p w14:paraId="755F354E" w14:textId="77777777" w:rsidR="005E4B83" w:rsidRPr="0079617C" w:rsidRDefault="005E4B83" w:rsidP="00AB7107">
      <w:pPr>
        <w:pStyle w:val="Listenabsatz"/>
        <w:ind w:firstLine="0"/>
        <w:rPr>
          <w:rFonts w:ascii="Arial" w:hAnsi="Arial" w:cs="Arial"/>
          <w:b/>
          <w:bCs/>
        </w:rPr>
      </w:pPr>
    </w:p>
    <w:p w14:paraId="1D2C4966" w14:textId="12EDAB0C" w:rsidR="0079617C" w:rsidRPr="00433545" w:rsidRDefault="0079617C" w:rsidP="0079617C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33545">
        <w:rPr>
          <w:rFonts w:ascii="Arial" w:hAnsi="Arial" w:cs="Arial"/>
          <w:b/>
          <w:bCs/>
          <w:sz w:val="22"/>
          <w:szCs w:val="22"/>
        </w:rPr>
        <w:t>Weitere Gespräche</w:t>
      </w:r>
    </w:p>
    <w:p w14:paraId="2E3623D0" w14:textId="77777777" w:rsidR="00433545" w:rsidRDefault="007E453E" w:rsidP="00433545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Die KITAS laden jährlich zu einem Standortgespräch ein. </w:t>
      </w:r>
    </w:p>
    <w:p w14:paraId="137B4D66" w14:textId="61201A3A" w:rsidR="00433545" w:rsidRPr="00AC4572" w:rsidRDefault="00433545" w:rsidP="00433545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Eventuelle Anpassungen der Bedarfseinstufung </w:t>
      </w:r>
      <w:r w:rsidR="005D1C7A">
        <w:rPr>
          <w:rFonts w:ascii="Arial" w:hAnsi="Arial" w:cs="Arial"/>
          <w:kern w:val="2"/>
          <w:sz w:val="22"/>
          <w:szCs w:val="22"/>
          <w14:ligatures w14:val="standardContextual"/>
        </w:rPr>
        <w:t>werden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der Koordinationsstelle per E- Mail mit dem Gesprächsprotokoll mitgeteilt. </w:t>
      </w:r>
    </w:p>
    <w:p w14:paraId="46E771FA" w14:textId="3AB16BDD" w:rsidR="00433545" w:rsidRPr="00433545" w:rsidRDefault="00433545" w:rsidP="00433545">
      <w:pPr>
        <w:pStyle w:val="Listenabsatz"/>
        <w:ind w:firstLine="0"/>
        <w:rPr>
          <w:rFonts w:ascii="Arial" w:hAnsi="Arial" w:cs="Arial"/>
        </w:rPr>
      </w:pP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>Bei Änderungen erhalten</w:t>
      </w:r>
      <w:r w:rsidR="003F41C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die Erziehungsberechtigten</w:t>
      </w:r>
      <w:r w:rsidR="005D1C7A">
        <w:rPr>
          <w:rFonts w:ascii="Arial" w:hAnsi="Arial" w:cs="Arial"/>
          <w:kern w:val="2"/>
          <w:sz w:val="22"/>
          <w:szCs w:val="22"/>
          <w14:ligatures w14:val="standardContextual"/>
        </w:rPr>
        <w:t>, die KITA’s</w:t>
      </w:r>
      <w:r w:rsidR="006535C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und der HPD</w:t>
      </w:r>
      <w:r w:rsidRPr="00AC457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eine schriftliche</w:t>
      </w:r>
      <w:r>
        <w:rPr>
          <w:rFonts w:ascii="Arial" w:hAnsi="Arial" w:cs="Arial"/>
        </w:rPr>
        <w:t xml:space="preserve"> </w:t>
      </w:r>
      <w:r w:rsidRPr="00233AE7">
        <w:rPr>
          <w:rFonts w:ascii="Arial" w:hAnsi="Arial" w:cs="Arial"/>
          <w:kern w:val="2"/>
          <w:sz w:val="22"/>
          <w:szCs w:val="22"/>
          <w14:ligatures w14:val="standardContextual"/>
        </w:rPr>
        <w:t>Bestätigung der Koordinationsstelle.</w:t>
      </w:r>
      <w:r>
        <w:rPr>
          <w:rFonts w:ascii="Arial" w:hAnsi="Arial" w:cs="Arial"/>
        </w:rPr>
        <w:t xml:space="preserve">  </w:t>
      </w:r>
    </w:p>
    <w:p w14:paraId="605A4DA7" w14:textId="45862933" w:rsidR="00AB7107" w:rsidRDefault="00FE0D41" w:rsidP="00AB7107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Bei Bedarf können weitere Gespräche vereinbart werden. </w:t>
      </w:r>
    </w:p>
    <w:p w14:paraId="4C62421C" w14:textId="77777777" w:rsidR="0071613B" w:rsidRPr="008D4C4E" w:rsidRDefault="0071613B" w:rsidP="008D4C4E">
      <w:pPr>
        <w:rPr>
          <w:rFonts w:ascii="Arial" w:hAnsi="Arial" w:cs="Arial"/>
        </w:rPr>
      </w:pPr>
    </w:p>
    <w:p w14:paraId="61AE341D" w14:textId="4C6E1A74" w:rsidR="00AC4572" w:rsidRPr="000C12C3" w:rsidRDefault="00555E3E" w:rsidP="00AC457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</w:pPr>
      <w:r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lastRenderedPageBreak/>
        <w:t>Abschlussgespräc</w:t>
      </w:r>
      <w:r w:rsidR="00B31E73" w:rsidRPr="000C12C3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h: </w:t>
      </w:r>
    </w:p>
    <w:p w14:paraId="21B71D53" w14:textId="11BAA46B" w:rsidR="00B31E73" w:rsidRPr="00AB7107" w:rsidRDefault="00EE3BC5" w:rsidP="00AB7107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Bei Abschluss von </w:t>
      </w:r>
      <w:r w:rsidR="008D4C4E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KITAplus </w:t>
      </w:r>
      <w:r w:rsidR="00080884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lädt die K</w:t>
      </w:r>
      <w:r w:rsidR="00433545">
        <w:rPr>
          <w:rFonts w:ascii="Arial" w:hAnsi="Arial" w:cs="Arial"/>
          <w:kern w:val="2"/>
          <w:sz w:val="22"/>
          <w:szCs w:val="22"/>
          <w14:ligatures w14:val="standardContextual"/>
        </w:rPr>
        <w:t>ITA</w:t>
      </w:r>
      <w:r w:rsidR="00080884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zu </w:t>
      </w:r>
      <w:r w:rsidR="00B31E73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ein</w:t>
      </w:r>
      <w:r w:rsidR="00080884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e</w:t>
      </w:r>
      <w:r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m </w:t>
      </w:r>
      <w:r w:rsidR="00B31E73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Evaluationsgespräch </w:t>
      </w:r>
      <w:r w:rsidR="00080884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ein</w:t>
      </w:r>
      <w:r w:rsidR="00B31E73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. </w:t>
      </w:r>
    </w:p>
    <w:p w14:paraId="2CC744DA" w14:textId="4CDB3699" w:rsidR="00080884" w:rsidRPr="00AB7107" w:rsidRDefault="00080884" w:rsidP="00AB7107">
      <w:pPr>
        <w:pStyle w:val="Listenabsatz"/>
        <w:ind w:firstLine="0"/>
        <w:rPr>
          <w:rFonts w:ascii="Arial" w:hAnsi="Arial" w:cs="Arial"/>
          <w:kern w:val="2"/>
          <w:sz w:val="22"/>
          <w:szCs w:val="22"/>
          <w14:ligatures w14:val="standardContextual"/>
        </w:rPr>
      </w:pPr>
      <w:r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Das 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G</w:t>
      </w:r>
      <w:r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espräch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s</w:t>
      </w:r>
      <w:r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protokoll 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schickt die K</w:t>
      </w:r>
      <w:r w:rsidR="00433545">
        <w:rPr>
          <w:rFonts w:ascii="Arial" w:hAnsi="Arial" w:cs="Arial"/>
          <w:kern w:val="2"/>
          <w:sz w:val="22"/>
          <w:szCs w:val="22"/>
          <w14:ligatures w14:val="standardContextual"/>
        </w:rPr>
        <w:t>ITA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</w:t>
      </w:r>
      <w:r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per E- Mail 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>der Koordinationsstelle</w:t>
      </w:r>
      <w:r w:rsidR="009B55AA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. Danach erhalten </w:t>
      </w:r>
      <w:r w:rsidR="003F41C4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die Erziehungsberechtigten, </w:t>
      </w:r>
      <w:r w:rsidR="00760578">
        <w:rPr>
          <w:rFonts w:ascii="Arial" w:hAnsi="Arial" w:cs="Arial"/>
          <w:kern w:val="2"/>
          <w:sz w:val="22"/>
          <w:szCs w:val="22"/>
          <w14:ligatures w14:val="standardContextual"/>
        </w:rPr>
        <w:t>die KITA’s und der HPD</w:t>
      </w:r>
      <w:r w:rsidR="009B55AA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eine schriftliche </w:t>
      </w:r>
      <w:r w:rsidR="00AB7107" w:rsidRPr="00AB7107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Abschlussbestätigung. </w:t>
      </w:r>
    </w:p>
    <w:p w14:paraId="5327693F" w14:textId="77777777" w:rsidR="006F1313" w:rsidRDefault="006F1313" w:rsidP="00C570AE">
      <w:pPr>
        <w:rPr>
          <w:rFonts w:ascii="Arial" w:hAnsi="Arial" w:cs="Arial"/>
        </w:rPr>
      </w:pPr>
    </w:p>
    <w:p w14:paraId="2368AE6A" w14:textId="1A424863" w:rsidR="00C570AE" w:rsidRPr="000C12C3" w:rsidRDefault="00C570AE" w:rsidP="00C570AE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>Rechnungsstellung</w:t>
      </w:r>
    </w:p>
    <w:p w14:paraId="54964802" w14:textId="74C4D2FF" w:rsidR="0053613F" w:rsidRDefault="009763C5" w:rsidP="009763C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K</w:t>
      </w:r>
      <w:r w:rsidR="0053613F">
        <w:rPr>
          <w:rFonts w:ascii="Arial" w:hAnsi="Arial" w:cs="Arial"/>
        </w:rPr>
        <w:t>ITA</w:t>
      </w:r>
      <w:r>
        <w:rPr>
          <w:rFonts w:ascii="Arial" w:hAnsi="Arial" w:cs="Arial"/>
        </w:rPr>
        <w:t xml:space="preserve"> k</w:t>
      </w:r>
      <w:r w:rsidR="0053613F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vierteljährlich </w:t>
      </w:r>
      <w:r w:rsidR="0017092B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Rechnung </w:t>
      </w:r>
      <w:r w:rsidR="0084726E">
        <w:rPr>
          <w:rFonts w:ascii="Arial" w:hAnsi="Arial" w:cs="Arial"/>
        </w:rPr>
        <w:t>für die KITAplus</w:t>
      </w:r>
      <w:r w:rsidR="00226B10">
        <w:rPr>
          <w:rFonts w:ascii="Arial" w:hAnsi="Arial" w:cs="Arial"/>
        </w:rPr>
        <w:t>-</w:t>
      </w:r>
      <w:r w:rsidR="0084726E">
        <w:rPr>
          <w:rFonts w:ascii="Arial" w:hAnsi="Arial" w:cs="Arial"/>
        </w:rPr>
        <w:t xml:space="preserve">Kosten </w:t>
      </w:r>
      <w:r w:rsidR="0085729C">
        <w:rPr>
          <w:rFonts w:ascii="Arial" w:hAnsi="Arial" w:cs="Arial"/>
        </w:rPr>
        <w:t xml:space="preserve">an Pro Infirmis </w:t>
      </w:r>
      <w:r>
        <w:rPr>
          <w:rFonts w:ascii="Arial" w:hAnsi="Arial" w:cs="Arial"/>
        </w:rPr>
        <w:t>stellen</w:t>
      </w:r>
      <w:r w:rsidR="0085729C">
        <w:rPr>
          <w:rFonts w:ascii="Arial" w:hAnsi="Arial" w:cs="Arial"/>
        </w:rPr>
        <w:t xml:space="preserve"> - </w:t>
      </w:r>
      <w:r w:rsidR="0084726E">
        <w:rPr>
          <w:rFonts w:ascii="Arial" w:hAnsi="Arial" w:cs="Arial"/>
        </w:rPr>
        <w:t xml:space="preserve">                  </w:t>
      </w:r>
      <w:r w:rsidR="0085729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rühestens nach </w:t>
      </w:r>
      <w:r w:rsidR="0085729C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Monaten (</w:t>
      </w:r>
      <w:r w:rsidR="0085729C">
        <w:rPr>
          <w:rFonts w:ascii="Arial" w:hAnsi="Arial" w:cs="Arial"/>
        </w:rPr>
        <w:t xml:space="preserve">nach dem </w:t>
      </w:r>
      <w:r>
        <w:rPr>
          <w:rFonts w:ascii="Arial" w:hAnsi="Arial" w:cs="Arial"/>
        </w:rPr>
        <w:t xml:space="preserve">Ende der Probezeit). </w:t>
      </w:r>
    </w:p>
    <w:p w14:paraId="2A6B2503" w14:textId="3CDBBAB3" w:rsidR="009763C5" w:rsidRDefault="009763C5" w:rsidP="009763C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Rechnungsadresse lautet:</w:t>
      </w:r>
    </w:p>
    <w:p w14:paraId="6B77AE31" w14:textId="77777777" w:rsidR="009763C5" w:rsidRPr="0017092B" w:rsidRDefault="009763C5" w:rsidP="009763C5">
      <w:pPr>
        <w:pStyle w:val="Listenabsatz"/>
        <w:rPr>
          <w:rFonts w:ascii="Arial" w:hAnsi="Arial" w:cs="Arial"/>
          <w:color w:val="0070C0"/>
          <w:sz w:val="22"/>
          <w:szCs w:val="22"/>
        </w:rPr>
      </w:pPr>
      <w:r w:rsidRPr="0017092B">
        <w:rPr>
          <w:rFonts w:ascii="Arial" w:hAnsi="Arial" w:cs="Arial"/>
          <w:color w:val="0070C0"/>
          <w:sz w:val="22"/>
          <w:szCs w:val="22"/>
        </w:rPr>
        <w:t>Pro Infirmis St. Gallen- Appenzell-Glarus</w:t>
      </w:r>
    </w:p>
    <w:p w14:paraId="6962804A" w14:textId="77777777" w:rsidR="009763C5" w:rsidRPr="0017092B" w:rsidRDefault="009763C5" w:rsidP="009763C5">
      <w:pPr>
        <w:pStyle w:val="Listenabsatz"/>
        <w:rPr>
          <w:rFonts w:ascii="Arial" w:hAnsi="Arial" w:cs="Arial"/>
          <w:color w:val="0070C0"/>
          <w:sz w:val="22"/>
          <w:szCs w:val="22"/>
        </w:rPr>
      </w:pPr>
      <w:r w:rsidRPr="0017092B">
        <w:rPr>
          <w:rFonts w:ascii="Arial" w:hAnsi="Arial" w:cs="Arial"/>
          <w:color w:val="0070C0"/>
          <w:sz w:val="22"/>
          <w:szCs w:val="22"/>
        </w:rPr>
        <w:t>Koordinationsstelle KITAplus</w:t>
      </w:r>
    </w:p>
    <w:p w14:paraId="02E085B5" w14:textId="77777777" w:rsidR="009763C5" w:rsidRPr="0017092B" w:rsidRDefault="009763C5" w:rsidP="009763C5">
      <w:pPr>
        <w:pStyle w:val="Listenabsatz"/>
        <w:rPr>
          <w:rFonts w:ascii="Arial" w:hAnsi="Arial" w:cs="Arial"/>
          <w:color w:val="0070C0"/>
          <w:sz w:val="22"/>
          <w:szCs w:val="22"/>
        </w:rPr>
      </w:pPr>
      <w:r w:rsidRPr="0017092B">
        <w:rPr>
          <w:rFonts w:ascii="Arial" w:hAnsi="Arial" w:cs="Arial"/>
          <w:color w:val="0070C0"/>
          <w:sz w:val="22"/>
          <w:szCs w:val="22"/>
        </w:rPr>
        <w:t>Poststrasse 23</w:t>
      </w:r>
    </w:p>
    <w:p w14:paraId="7A7616AA" w14:textId="77777777" w:rsidR="009763C5" w:rsidRPr="0017092B" w:rsidRDefault="009763C5" w:rsidP="009763C5">
      <w:pPr>
        <w:pStyle w:val="Listenabsatz"/>
        <w:rPr>
          <w:rFonts w:ascii="Arial" w:hAnsi="Arial" w:cs="Arial"/>
          <w:color w:val="0070C0"/>
          <w:sz w:val="22"/>
          <w:szCs w:val="22"/>
        </w:rPr>
      </w:pPr>
      <w:r w:rsidRPr="0017092B">
        <w:rPr>
          <w:rFonts w:ascii="Arial" w:hAnsi="Arial" w:cs="Arial"/>
          <w:color w:val="0070C0"/>
          <w:sz w:val="22"/>
          <w:szCs w:val="22"/>
        </w:rPr>
        <w:t>9001 St. Gallen</w:t>
      </w:r>
    </w:p>
    <w:p w14:paraId="4EE39684" w14:textId="4A0E27C9" w:rsidR="00C570AE" w:rsidRDefault="00C570AE" w:rsidP="00A83EB6">
      <w:pPr>
        <w:rPr>
          <w:rFonts w:ascii="Arial" w:hAnsi="Arial" w:cs="Arial"/>
        </w:rPr>
      </w:pPr>
    </w:p>
    <w:p w14:paraId="40902401" w14:textId="1E1DB4A7" w:rsidR="0053613F" w:rsidRDefault="0053613F" w:rsidP="00A83EB6">
      <w:pPr>
        <w:rPr>
          <w:rFonts w:ascii="Arial" w:hAnsi="Arial" w:cs="Arial"/>
        </w:rPr>
      </w:pPr>
      <w:r>
        <w:rPr>
          <w:rFonts w:ascii="Arial" w:hAnsi="Arial" w:cs="Arial"/>
        </w:rPr>
        <w:t>Die Rechnung kann auch per E- Mail</w:t>
      </w:r>
      <w:r w:rsidR="001709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zusammen mit dem </w:t>
      </w:r>
      <w:r w:rsidR="0017092B">
        <w:rPr>
          <w:rFonts w:ascii="Arial" w:hAnsi="Arial" w:cs="Arial"/>
        </w:rPr>
        <w:t>R</w:t>
      </w:r>
      <w:r>
        <w:rPr>
          <w:rFonts w:ascii="Arial" w:hAnsi="Arial" w:cs="Arial"/>
        </w:rPr>
        <w:t>eportin</w:t>
      </w:r>
      <w:r w:rsidR="0017092B">
        <w:rPr>
          <w:rFonts w:ascii="Arial" w:hAnsi="Arial" w:cs="Arial"/>
        </w:rPr>
        <w:t xml:space="preserve">g (siehe unter Reporting Kita) geschickt werden. </w:t>
      </w:r>
    </w:p>
    <w:p w14:paraId="158E723A" w14:textId="77777777" w:rsidR="008B21AD" w:rsidRDefault="008B21AD" w:rsidP="00A83EB6">
      <w:pPr>
        <w:rPr>
          <w:rFonts w:ascii="Arial" w:hAnsi="Arial" w:cs="Arial"/>
        </w:rPr>
      </w:pPr>
    </w:p>
    <w:p w14:paraId="44533BF0" w14:textId="5B1A0164" w:rsidR="008B21AD" w:rsidRPr="000C12C3" w:rsidRDefault="008B21AD" w:rsidP="00A83EB6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>Reporting</w:t>
      </w:r>
      <w:r w:rsidR="006522F5" w:rsidRPr="000C12C3">
        <w:rPr>
          <w:rFonts w:ascii="Arial" w:hAnsi="Arial" w:cs="Arial"/>
          <w:b/>
          <w:bCs/>
          <w:sz w:val="24"/>
          <w:szCs w:val="24"/>
        </w:rPr>
        <w:t xml:space="preserve"> Kita</w:t>
      </w:r>
    </w:p>
    <w:p w14:paraId="535E44EA" w14:textId="46A807C5" w:rsidR="008033C3" w:rsidRDefault="008033C3" w:rsidP="00A83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dem Betreuungsstart </w:t>
      </w:r>
      <w:r w:rsidR="00327E3A">
        <w:rPr>
          <w:rFonts w:ascii="Arial" w:hAnsi="Arial" w:cs="Arial"/>
        </w:rPr>
        <w:t xml:space="preserve">mit KITAplus </w:t>
      </w:r>
      <w:r w:rsidR="00800BAF">
        <w:rPr>
          <w:rFonts w:ascii="Arial" w:hAnsi="Arial" w:cs="Arial"/>
        </w:rPr>
        <w:t>erhält die K</w:t>
      </w:r>
      <w:r w:rsidR="00DE05B2">
        <w:rPr>
          <w:rFonts w:ascii="Arial" w:hAnsi="Arial" w:cs="Arial"/>
        </w:rPr>
        <w:t>ITA</w:t>
      </w:r>
      <w:r w:rsidR="00800BAF">
        <w:rPr>
          <w:rFonts w:ascii="Arial" w:hAnsi="Arial" w:cs="Arial"/>
        </w:rPr>
        <w:t xml:space="preserve"> von der </w:t>
      </w:r>
      <w:r w:rsidR="009E3573">
        <w:rPr>
          <w:rFonts w:ascii="Arial" w:hAnsi="Arial" w:cs="Arial"/>
        </w:rPr>
        <w:t>Koordinationsstelle</w:t>
      </w:r>
      <w:r w:rsidR="00800BAF">
        <w:rPr>
          <w:rFonts w:ascii="Arial" w:hAnsi="Arial" w:cs="Arial"/>
        </w:rPr>
        <w:t xml:space="preserve"> </w:t>
      </w:r>
      <w:r w:rsidR="00327E3A">
        <w:rPr>
          <w:rFonts w:ascii="Arial" w:hAnsi="Arial" w:cs="Arial"/>
        </w:rPr>
        <w:t xml:space="preserve">per E- Mail </w:t>
      </w:r>
      <w:r w:rsidR="0007336E">
        <w:rPr>
          <w:rFonts w:ascii="Arial" w:hAnsi="Arial" w:cs="Arial"/>
        </w:rPr>
        <w:t xml:space="preserve">eine </w:t>
      </w:r>
      <w:r w:rsidR="00AF7F1C">
        <w:rPr>
          <w:rFonts w:ascii="Arial" w:hAnsi="Arial" w:cs="Arial"/>
        </w:rPr>
        <w:t>Excel</w:t>
      </w:r>
      <w:r w:rsidR="0007336E">
        <w:rPr>
          <w:rFonts w:ascii="Arial" w:hAnsi="Arial" w:cs="Arial"/>
        </w:rPr>
        <w:t>- Reporting</w:t>
      </w:r>
      <w:r w:rsidR="00983B65">
        <w:rPr>
          <w:rFonts w:ascii="Arial" w:hAnsi="Arial" w:cs="Arial"/>
        </w:rPr>
        <w:t xml:space="preserve">liste. Die Daten </w:t>
      </w:r>
      <w:r w:rsidR="00E958EF" w:rsidRPr="009E3573">
        <w:rPr>
          <w:rFonts w:ascii="Arial" w:hAnsi="Arial" w:cs="Arial"/>
        </w:rPr>
        <w:t>müssen</w:t>
      </w:r>
      <w:r w:rsidR="00E958EF">
        <w:rPr>
          <w:rFonts w:ascii="Arial" w:hAnsi="Arial" w:cs="Arial"/>
        </w:rPr>
        <w:t xml:space="preserve"> für jedes Kind erfasst werden. </w:t>
      </w:r>
      <w:r w:rsidR="00EC04F2">
        <w:rPr>
          <w:rFonts w:ascii="Arial" w:hAnsi="Arial" w:cs="Arial"/>
        </w:rPr>
        <w:t xml:space="preserve">         </w:t>
      </w:r>
      <w:r w:rsidR="005C29B1">
        <w:rPr>
          <w:rFonts w:ascii="Arial" w:hAnsi="Arial" w:cs="Arial"/>
        </w:rPr>
        <w:t xml:space="preserve">Fragen dazu </w:t>
      </w:r>
      <w:r w:rsidR="00DD3DDC">
        <w:rPr>
          <w:rFonts w:ascii="Arial" w:hAnsi="Arial" w:cs="Arial"/>
        </w:rPr>
        <w:t xml:space="preserve">sind an </w:t>
      </w:r>
      <w:r w:rsidR="005C29B1">
        <w:rPr>
          <w:rFonts w:ascii="Arial" w:hAnsi="Arial" w:cs="Arial"/>
        </w:rPr>
        <w:t xml:space="preserve">die Koordinationsstelle </w:t>
      </w:r>
      <w:r w:rsidR="002C5B2A">
        <w:rPr>
          <w:rFonts w:ascii="Arial" w:hAnsi="Arial" w:cs="Arial"/>
        </w:rPr>
        <w:t xml:space="preserve">der Pro Infirmis </w:t>
      </w:r>
      <w:r w:rsidR="00DD3DDC">
        <w:rPr>
          <w:rFonts w:ascii="Arial" w:hAnsi="Arial" w:cs="Arial"/>
        </w:rPr>
        <w:t>zu richten</w:t>
      </w:r>
      <w:r w:rsidR="005C29B1">
        <w:rPr>
          <w:rFonts w:ascii="Arial" w:hAnsi="Arial" w:cs="Arial"/>
        </w:rPr>
        <w:t xml:space="preserve">. </w:t>
      </w:r>
    </w:p>
    <w:p w14:paraId="0682C405" w14:textId="2E73F8AF" w:rsidR="003309AC" w:rsidRDefault="00953658" w:rsidP="00A83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KITA </w:t>
      </w:r>
      <w:r w:rsidR="00A71F91">
        <w:rPr>
          <w:rFonts w:ascii="Arial" w:hAnsi="Arial" w:cs="Arial"/>
        </w:rPr>
        <w:t xml:space="preserve">schickt die </w:t>
      </w:r>
      <w:r w:rsidR="002F3BF1">
        <w:rPr>
          <w:rFonts w:ascii="Arial" w:hAnsi="Arial" w:cs="Arial"/>
        </w:rPr>
        <w:t xml:space="preserve">Reporting- </w:t>
      </w:r>
      <w:r w:rsidR="00A71F91">
        <w:rPr>
          <w:rFonts w:ascii="Arial" w:hAnsi="Arial" w:cs="Arial"/>
        </w:rPr>
        <w:t xml:space="preserve">Exeltabelle </w:t>
      </w:r>
      <w:r w:rsidR="003958EB">
        <w:rPr>
          <w:rFonts w:ascii="Arial" w:hAnsi="Arial" w:cs="Arial"/>
        </w:rPr>
        <w:t xml:space="preserve">jeweils </w:t>
      </w:r>
      <w:r w:rsidR="00A71F91">
        <w:rPr>
          <w:rFonts w:ascii="Arial" w:hAnsi="Arial" w:cs="Arial"/>
        </w:rPr>
        <w:t xml:space="preserve">mit der Rechnung </w:t>
      </w:r>
      <w:r w:rsidR="003309AC">
        <w:rPr>
          <w:rFonts w:ascii="Arial" w:hAnsi="Arial" w:cs="Arial"/>
        </w:rPr>
        <w:t xml:space="preserve">per E- Mail an </w:t>
      </w:r>
      <w:r w:rsidR="00A71F91">
        <w:rPr>
          <w:rFonts w:ascii="Arial" w:hAnsi="Arial" w:cs="Arial"/>
        </w:rPr>
        <w:t>die Koordinationsstelle</w:t>
      </w:r>
      <w:r w:rsidR="003309AC">
        <w:rPr>
          <w:rFonts w:ascii="Arial" w:hAnsi="Arial" w:cs="Arial"/>
        </w:rPr>
        <w:t>.</w:t>
      </w:r>
    </w:p>
    <w:p w14:paraId="124F0570" w14:textId="57CAB20A" w:rsidR="006522F5" w:rsidRPr="002F3BF1" w:rsidRDefault="00F62C66" w:rsidP="00F62C66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3BF1">
        <w:rPr>
          <w:rFonts w:ascii="Arial" w:hAnsi="Arial" w:cs="Arial"/>
          <w:sz w:val="22"/>
          <w:szCs w:val="22"/>
        </w:rPr>
        <w:t xml:space="preserve">Mailadresse der Koordinationsstelle: </w:t>
      </w:r>
      <w:hyperlink r:id="rId9" w:history="1">
        <w:r w:rsidRPr="002F3BF1">
          <w:rPr>
            <w:rStyle w:val="Hyperlink"/>
            <w:rFonts w:ascii="Arial" w:hAnsi="Arial" w:cs="Arial"/>
            <w:sz w:val="22"/>
            <w:szCs w:val="22"/>
          </w:rPr>
          <w:t>kitaplus@proinfirmis.ch</w:t>
        </w:r>
      </w:hyperlink>
      <w:r w:rsidRPr="002F3BF1">
        <w:rPr>
          <w:rFonts w:ascii="Arial" w:hAnsi="Arial" w:cs="Arial"/>
          <w:sz w:val="22"/>
          <w:szCs w:val="22"/>
        </w:rPr>
        <w:t xml:space="preserve"> </w:t>
      </w:r>
    </w:p>
    <w:p w14:paraId="033DFCEE" w14:textId="77777777" w:rsidR="00F62C66" w:rsidRPr="002F3BF1" w:rsidRDefault="00F62C66" w:rsidP="00A83EB6">
      <w:pPr>
        <w:rPr>
          <w:rFonts w:ascii="Arial" w:hAnsi="Arial" w:cs="Arial"/>
          <w:b/>
          <w:bCs/>
        </w:rPr>
      </w:pPr>
    </w:p>
    <w:p w14:paraId="0678599A" w14:textId="7CD14481" w:rsidR="00010577" w:rsidRPr="000C12C3" w:rsidRDefault="00010577" w:rsidP="00A83EB6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 xml:space="preserve">Unterlagen </w:t>
      </w:r>
      <w:r w:rsidR="00810CE9" w:rsidRPr="000C12C3">
        <w:rPr>
          <w:rFonts w:ascii="Arial" w:hAnsi="Arial" w:cs="Arial"/>
          <w:b/>
          <w:bCs/>
          <w:sz w:val="24"/>
          <w:szCs w:val="24"/>
        </w:rPr>
        <w:t>KITAplus</w:t>
      </w:r>
    </w:p>
    <w:p w14:paraId="10BC908F" w14:textId="6A240058" w:rsidR="00810CE9" w:rsidRDefault="00810CE9" w:rsidP="00A83EB6">
      <w:pPr>
        <w:rPr>
          <w:rFonts w:ascii="Arial" w:hAnsi="Arial" w:cs="Arial"/>
        </w:rPr>
      </w:pPr>
      <w:r>
        <w:rPr>
          <w:rFonts w:ascii="Arial" w:hAnsi="Arial" w:cs="Arial"/>
        </w:rPr>
        <w:t>Folgende Unterlagen sind auf der Homepage von kibesuisse</w:t>
      </w:r>
      <w:r w:rsidR="00F84FB6">
        <w:rPr>
          <w:rFonts w:ascii="Arial" w:hAnsi="Arial" w:cs="Arial"/>
        </w:rPr>
        <w:t xml:space="preserve"> </w:t>
      </w:r>
      <w:hyperlink r:id="rId10" w:history="1">
        <w:r w:rsidR="00E2358C" w:rsidRPr="00DF712F">
          <w:rPr>
            <w:rStyle w:val="Hyperlink"/>
            <w:rFonts w:ascii="Arial" w:hAnsi="Arial" w:cs="Arial"/>
          </w:rPr>
          <w:t>www.kibesuisse.ch</w:t>
        </w:r>
      </w:hyperlink>
      <w:r w:rsidR="00E2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finden: </w:t>
      </w:r>
    </w:p>
    <w:p w14:paraId="211F3D39" w14:textId="77777777" w:rsidR="00E327C1" w:rsidRPr="0017092B" w:rsidRDefault="00E327C1" w:rsidP="00E327C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092B">
        <w:rPr>
          <w:rFonts w:ascii="Arial" w:hAnsi="Arial" w:cs="Arial"/>
          <w:sz w:val="22"/>
          <w:szCs w:val="22"/>
        </w:rPr>
        <w:t>Flyer KITAplus</w:t>
      </w:r>
    </w:p>
    <w:p w14:paraId="62184773" w14:textId="632617FC" w:rsidR="00810CE9" w:rsidRPr="0017092B" w:rsidRDefault="00B64CC9" w:rsidP="00E327C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092B">
        <w:rPr>
          <w:rFonts w:ascii="Arial" w:hAnsi="Arial" w:cs="Arial"/>
          <w:sz w:val="22"/>
          <w:szCs w:val="22"/>
        </w:rPr>
        <w:t>Konzept KITAplus St, Gallen</w:t>
      </w:r>
    </w:p>
    <w:p w14:paraId="2D01E323" w14:textId="0221460F" w:rsidR="00E327C1" w:rsidRPr="0017092B" w:rsidRDefault="00B64CC9" w:rsidP="005A5B9C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092B">
        <w:rPr>
          <w:rFonts w:ascii="Arial" w:hAnsi="Arial" w:cs="Arial"/>
          <w:sz w:val="22"/>
          <w:szCs w:val="22"/>
        </w:rPr>
        <w:t>Ablaufschema KITAplus St. Gallen</w:t>
      </w:r>
    </w:p>
    <w:p w14:paraId="69E6E6E0" w14:textId="3B9B4B70" w:rsidR="00816030" w:rsidRPr="0017092B" w:rsidRDefault="00857AFE" w:rsidP="00A83EB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092B">
        <w:rPr>
          <w:rFonts w:ascii="Arial" w:hAnsi="Arial" w:cs="Arial"/>
          <w:sz w:val="22"/>
          <w:szCs w:val="22"/>
        </w:rPr>
        <w:t>Merkblatt KITAplus</w:t>
      </w:r>
    </w:p>
    <w:p w14:paraId="76D8C574" w14:textId="77777777" w:rsidR="005A5B9C" w:rsidRPr="0017092B" w:rsidRDefault="005A5B9C" w:rsidP="005A5B9C">
      <w:pPr>
        <w:rPr>
          <w:rFonts w:ascii="Arial" w:hAnsi="Arial" w:cs="Arial"/>
        </w:rPr>
      </w:pPr>
    </w:p>
    <w:p w14:paraId="517EB004" w14:textId="705C978F" w:rsidR="009E3573" w:rsidRPr="000C12C3" w:rsidRDefault="00857AFE" w:rsidP="00A83EB6">
      <w:pPr>
        <w:rPr>
          <w:rFonts w:ascii="Arial" w:hAnsi="Arial" w:cs="Arial"/>
          <w:b/>
          <w:bCs/>
          <w:sz w:val="24"/>
          <w:szCs w:val="24"/>
        </w:rPr>
      </w:pPr>
      <w:r w:rsidRPr="000C12C3">
        <w:rPr>
          <w:rFonts w:ascii="Arial" w:hAnsi="Arial" w:cs="Arial"/>
          <w:b/>
          <w:bCs/>
          <w:sz w:val="24"/>
          <w:szCs w:val="24"/>
        </w:rPr>
        <w:t>Kontaktadressen</w:t>
      </w:r>
    </w:p>
    <w:p w14:paraId="4DC8E980" w14:textId="5E3DDB0B" w:rsidR="00857AFE" w:rsidRDefault="00857AFE" w:rsidP="008160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Koordinationsstelle Pro Infirmis</w:t>
      </w:r>
      <w:r w:rsidR="00F6305D">
        <w:rPr>
          <w:rFonts w:ascii="Arial" w:hAnsi="Arial" w:cs="Arial"/>
        </w:rPr>
        <w:tab/>
      </w:r>
      <w:r w:rsidR="00B11A53">
        <w:rPr>
          <w:rFonts w:ascii="Arial" w:hAnsi="Arial" w:cs="Arial"/>
        </w:rPr>
        <w:tab/>
      </w:r>
      <w:r w:rsidR="00B11A53">
        <w:rPr>
          <w:rFonts w:ascii="Arial" w:hAnsi="Arial" w:cs="Arial"/>
        </w:rPr>
        <w:tab/>
        <w:t xml:space="preserve">Heilpädagogischer Dienst </w:t>
      </w:r>
      <w:r w:rsidR="00F6305D">
        <w:rPr>
          <w:rFonts w:ascii="Arial" w:hAnsi="Arial" w:cs="Arial"/>
        </w:rPr>
        <w:tab/>
      </w:r>
      <w:r w:rsidR="00F6305D">
        <w:rPr>
          <w:rFonts w:ascii="Arial" w:hAnsi="Arial" w:cs="Arial"/>
        </w:rPr>
        <w:tab/>
      </w:r>
    </w:p>
    <w:p w14:paraId="15038ABF" w14:textId="2EC3CDEB" w:rsidR="00A409F9" w:rsidRPr="006D2401" w:rsidRDefault="00A409F9" w:rsidP="00816030">
      <w:pPr>
        <w:spacing w:after="0" w:line="240" w:lineRule="auto"/>
        <w:rPr>
          <w:rFonts w:ascii="Arial" w:hAnsi="Arial" w:cs="Arial"/>
          <w:lang w:val="en-US"/>
        </w:rPr>
      </w:pPr>
      <w:r w:rsidRPr="006D2401">
        <w:rPr>
          <w:rFonts w:ascii="Arial" w:hAnsi="Arial" w:cs="Arial"/>
          <w:lang w:val="en-US"/>
        </w:rPr>
        <w:t xml:space="preserve">Poststrasse </w:t>
      </w:r>
      <w:r w:rsidR="0033387A" w:rsidRPr="006D2401">
        <w:rPr>
          <w:rFonts w:ascii="Arial" w:hAnsi="Arial" w:cs="Arial"/>
          <w:lang w:val="en-US"/>
        </w:rPr>
        <w:t>23</w:t>
      </w:r>
      <w:r w:rsidR="00C42E45" w:rsidRPr="006D2401">
        <w:rPr>
          <w:rFonts w:ascii="Arial" w:hAnsi="Arial" w:cs="Arial"/>
          <w:lang w:val="en-US"/>
        </w:rPr>
        <w:tab/>
      </w:r>
      <w:r w:rsidR="00C42E45" w:rsidRPr="006D2401">
        <w:rPr>
          <w:rFonts w:ascii="Arial" w:hAnsi="Arial" w:cs="Arial"/>
          <w:lang w:val="en-US"/>
        </w:rPr>
        <w:tab/>
      </w:r>
      <w:r w:rsidR="00C42E45" w:rsidRPr="006D2401">
        <w:rPr>
          <w:rFonts w:ascii="Arial" w:hAnsi="Arial" w:cs="Arial"/>
          <w:lang w:val="en-US"/>
        </w:rPr>
        <w:tab/>
      </w:r>
      <w:r w:rsidR="00C42E45" w:rsidRPr="006D2401">
        <w:rPr>
          <w:rFonts w:ascii="Arial" w:hAnsi="Arial" w:cs="Arial"/>
          <w:lang w:val="en-US"/>
        </w:rPr>
        <w:tab/>
      </w:r>
      <w:r w:rsidR="00C42E45" w:rsidRPr="006D2401">
        <w:rPr>
          <w:rFonts w:ascii="Arial" w:hAnsi="Arial" w:cs="Arial"/>
          <w:lang w:val="en-US"/>
        </w:rPr>
        <w:tab/>
      </w:r>
      <w:r w:rsidR="00227E48">
        <w:rPr>
          <w:rFonts w:ascii="Arial" w:hAnsi="Arial" w:cs="Arial"/>
          <w:lang w:val="en-US"/>
        </w:rPr>
        <w:t>Bahnhofstrasse 7</w:t>
      </w:r>
    </w:p>
    <w:p w14:paraId="5E858EEA" w14:textId="68364000" w:rsidR="0033387A" w:rsidRPr="00C42E45" w:rsidRDefault="0033387A" w:rsidP="00816030">
      <w:pPr>
        <w:spacing w:after="0" w:line="240" w:lineRule="auto"/>
        <w:rPr>
          <w:rFonts w:ascii="Arial" w:hAnsi="Arial" w:cs="Arial"/>
          <w:lang w:val="en-US"/>
        </w:rPr>
      </w:pPr>
      <w:r w:rsidRPr="00C42E45">
        <w:rPr>
          <w:rFonts w:ascii="Arial" w:hAnsi="Arial" w:cs="Arial"/>
          <w:lang w:val="en-US"/>
        </w:rPr>
        <w:t>9000 St. Gallen</w:t>
      </w:r>
      <w:r w:rsidR="006D2401">
        <w:rPr>
          <w:rFonts w:ascii="Arial" w:hAnsi="Arial" w:cs="Arial"/>
          <w:lang w:val="en-US"/>
        </w:rPr>
        <w:tab/>
      </w:r>
      <w:r w:rsidR="006D2401">
        <w:rPr>
          <w:rFonts w:ascii="Arial" w:hAnsi="Arial" w:cs="Arial"/>
          <w:lang w:val="en-US"/>
        </w:rPr>
        <w:tab/>
      </w:r>
      <w:r w:rsidR="006D2401">
        <w:rPr>
          <w:rFonts w:ascii="Arial" w:hAnsi="Arial" w:cs="Arial"/>
          <w:lang w:val="en-US"/>
        </w:rPr>
        <w:tab/>
      </w:r>
      <w:r w:rsidR="006D2401">
        <w:rPr>
          <w:rFonts w:ascii="Arial" w:hAnsi="Arial" w:cs="Arial"/>
          <w:lang w:val="en-US"/>
        </w:rPr>
        <w:tab/>
      </w:r>
      <w:r w:rsidR="006D2401">
        <w:rPr>
          <w:rFonts w:ascii="Arial" w:hAnsi="Arial" w:cs="Arial"/>
          <w:lang w:val="en-US"/>
        </w:rPr>
        <w:tab/>
        <w:t>9000 St. Gallen</w:t>
      </w:r>
    </w:p>
    <w:p w14:paraId="1FA5665E" w14:textId="0B42625B" w:rsidR="0033387A" w:rsidRPr="00D23835" w:rsidRDefault="0033387A" w:rsidP="00816030">
      <w:pPr>
        <w:spacing w:after="0" w:line="240" w:lineRule="auto"/>
        <w:rPr>
          <w:rFonts w:ascii="Arial" w:hAnsi="Arial" w:cs="Arial"/>
          <w:lang w:val="en-US"/>
        </w:rPr>
      </w:pPr>
      <w:r w:rsidRPr="00D23835">
        <w:rPr>
          <w:rFonts w:ascii="Arial" w:hAnsi="Arial" w:cs="Arial"/>
          <w:lang w:val="en-US"/>
        </w:rPr>
        <w:t>Tel.</w:t>
      </w:r>
      <w:r w:rsidR="00F6305D" w:rsidRPr="00D23835">
        <w:rPr>
          <w:rFonts w:ascii="Arial" w:hAnsi="Arial" w:cs="Arial"/>
          <w:lang w:val="en-US"/>
        </w:rPr>
        <w:t>: 058 775 19 40</w:t>
      </w:r>
      <w:r w:rsidR="006D2401" w:rsidRPr="00D23835">
        <w:rPr>
          <w:rFonts w:ascii="Arial" w:hAnsi="Arial" w:cs="Arial"/>
          <w:lang w:val="en-US"/>
        </w:rPr>
        <w:tab/>
      </w:r>
      <w:r w:rsidR="006D2401" w:rsidRPr="00D23835">
        <w:rPr>
          <w:rFonts w:ascii="Arial" w:hAnsi="Arial" w:cs="Arial"/>
          <w:lang w:val="en-US"/>
        </w:rPr>
        <w:tab/>
      </w:r>
      <w:r w:rsidR="006D2401" w:rsidRPr="00D23835">
        <w:rPr>
          <w:rFonts w:ascii="Arial" w:hAnsi="Arial" w:cs="Arial"/>
          <w:lang w:val="en-US"/>
        </w:rPr>
        <w:tab/>
      </w:r>
      <w:r w:rsidR="006D2401" w:rsidRPr="00D23835">
        <w:rPr>
          <w:rFonts w:ascii="Arial" w:hAnsi="Arial" w:cs="Arial"/>
          <w:lang w:val="en-US"/>
        </w:rPr>
        <w:tab/>
      </w:r>
      <w:r w:rsidR="006D2401" w:rsidRPr="00D23835">
        <w:rPr>
          <w:rFonts w:ascii="Arial" w:hAnsi="Arial" w:cs="Arial"/>
          <w:lang w:val="en-US"/>
        </w:rPr>
        <w:tab/>
        <w:t>Tel.</w:t>
      </w:r>
      <w:r w:rsidR="00104EF1" w:rsidRPr="00D23835">
        <w:rPr>
          <w:rFonts w:ascii="Arial" w:hAnsi="Arial" w:cs="Arial"/>
          <w:lang w:val="en-US"/>
        </w:rPr>
        <w:t>: 071 242 30 60</w:t>
      </w:r>
    </w:p>
    <w:p w14:paraId="401C5304" w14:textId="03518BAB" w:rsidR="00914BCB" w:rsidRPr="00D23835" w:rsidRDefault="003F41C4" w:rsidP="00367A99">
      <w:pPr>
        <w:spacing w:after="0" w:line="240" w:lineRule="auto"/>
        <w:rPr>
          <w:rFonts w:ascii="Arial" w:hAnsi="Arial" w:cs="Arial"/>
          <w:lang w:val="en-US"/>
        </w:rPr>
      </w:pPr>
      <w:hyperlink r:id="rId11" w:history="1">
        <w:r w:rsidR="00EC04F2" w:rsidRPr="00BB46A9">
          <w:rPr>
            <w:rStyle w:val="Hyperlink"/>
            <w:rFonts w:ascii="Arial" w:hAnsi="Arial" w:cs="Arial"/>
            <w:lang w:val="en-US"/>
          </w:rPr>
          <w:t>kitaplus@proinfirmis.ch</w:t>
        </w:r>
      </w:hyperlink>
      <w:r w:rsidR="00F6305D" w:rsidRPr="00D23835">
        <w:rPr>
          <w:rFonts w:ascii="Arial" w:hAnsi="Arial" w:cs="Arial"/>
          <w:lang w:val="en-US"/>
        </w:rPr>
        <w:t xml:space="preserve"> </w:t>
      </w:r>
      <w:r w:rsidR="00104EF1" w:rsidRPr="00D23835">
        <w:rPr>
          <w:rFonts w:ascii="Arial" w:hAnsi="Arial" w:cs="Arial"/>
          <w:lang w:val="en-US"/>
        </w:rPr>
        <w:tab/>
      </w:r>
      <w:r w:rsidR="00104EF1" w:rsidRPr="00D23835">
        <w:rPr>
          <w:rFonts w:ascii="Arial" w:hAnsi="Arial" w:cs="Arial"/>
          <w:lang w:val="en-US"/>
        </w:rPr>
        <w:tab/>
      </w:r>
      <w:r w:rsidR="00104EF1" w:rsidRPr="00D23835">
        <w:rPr>
          <w:rFonts w:ascii="Arial" w:hAnsi="Arial" w:cs="Arial"/>
          <w:lang w:val="en-US"/>
        </w:rPr>
        <w:tab/>
      </w:r>
      <w:r w:rsidR="00104EF1" w:rsidRPr="00D23835">
        <w:rPr>
          <w:rFonts w:ascii="Arial" w:hAnsi="Arial" w:cs="Arial"/>
          <w:lang w:val="en-US"/>
        </w:rPr>
        <w:tab/>
      </w:r>
      <w:hyperlink r:id="rId12" w:history="1">
        <w:r w:rsidR="000C12C3" w:rsidRPr="00D23835">
          <w:rPr>
            <w:rStyle w:val="Hyperlink"/>
            <w:rFonts w:ascii="Arial" w:hAnsi="Arial" w:cs="Arial"/>
            <w:lang w:val="en-US"/>
          </w:rPr>
          <w:t>info@hpdienst.ch</w:t>
        </w:r>
      </w:hyperlink>
      <w:r w:rsidR="000C12C3" w:rsidRPr="00D23835">
        <w:rPr>
          <w:rFonts w:ascii="Arial" w:hAnsi="Arial" w:cs="Arial"/>
          <w:lang w:val="en-US"/>
        </w:rPr>
        <w:t xml:space="preserve"> </w:t>
      </w:r>
    </w:p>
    <w:sectPr w:rsidR="00914BCB" w:rsidRPr="00D2383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D44" w14:textId="77777777" w:rsidR="00C54255" w:rsidRDefault="00C54255" w:rsidP="00343758">
      <w:pPr>
        <w:spacing w:after="0" w:line="240" w:lineRule="auto"/>
      </w:pPr>
      <w:r>
        <w:separator/>
      </w:r>
    </w:p>
  </w:endnote>
  <w:endnote w:type="continuationSeparator" w:id="0">
    <w:p w14:paraId="01C0A818" w14:textId="77777777" w:rsidR="00C54255" w:rsidRDefault="00C54255" w:rsidP="00343758">
      <w:pPr>
        <w:spacing w:after="0" w:line="240" w:lineRule="auto"/>
      </w:pPr>
      <w:r>
        <w:continuationSeparator/>
      </w:r>
    </w:p>
  </w:endnote>
  <w:endnote w:type="continuationNotice" w:id="1">
    <w:p w14:paraId="4C94565E" w14:textId="77777777" w:rsidR="00C54255" w:rsidRDefault="00C54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B834" w14:textId="03AE9B85" w:rsidR="00E4539F" w:rsidRDefault="00934598" w:rsidP="00E4539F">
    <w:pPr>
      <w:pStyle w:val="StandardWeb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A52EBD4" wp14:editId="17AD92A5">
          <wp:simplePos x="0" y="0"/>
          <wp:positionH relativeFrom="column">
            <wp:posOffset>1645285</wp:posOffset>
          </wp:positionH>
          <wp:positionV relativeFrom="paragraph">
            <wp:posOffset>363220</wp:posOffset>
          </wp:positionV>
          <wp:extent cx="1539240" cy="777240"/>
          <wp:effectExtent l="0" t="0" r="3810" b="3810"/>
          <wp:wrapSquare wrapText="bothSides"/>
          <wp:docPr id="2" name="Bild 2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Arial"/>
        <w:b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71FD7A4C" wp14:editId="36000982">
          <wp:simplePos x="0" y="0"/>
          <wp:positionH relativeFrom="column">
            <wp:posOffset>5363845</wp:posOffset>
          </wp:positionH>
          <wp:positionV relativeFrom="paragraph">
            <wp:posOffset>474345</wp:posOffset>
          </wp:positionV>
          <wp:extent cx="842010" cy="367665"/>
          <wp:effectExtent l="0" t="0" r="0" b="0"/>
          <wp:wrapSquare wrapText="bothSides"/>
          <wp:docPr id="1451477200" name="Grafik 1451477200" descr="Ein Bild, das Schrift, Grafiken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477200" name="Grafik 1451477200" descr="Ein Bild, das Schrift, Grafiken, Logo, Screenshot enthält.&#10;&#10;Automatisch generierte Beschreibu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4272F201" wp14:editId="50A4A0C2">
          <wp:simplePos x="0" y="0"/>
          <wp:positionH relativeFrom="column">
            <wp:posOffset>3367405</wp:posOffset>
          </wp:positionH>
          <wp:positionV relativeFrom="paragraph">
            <wp:posOffset>423545</wp:posOffset>
          </wp:positionV>
          <wp:extent cx="1659255" cy="418465"/>
          <wp:effectExtent l="0" t="0" r="0" b="635"/>
          <wp:wrapSquare wrapText="bothSides"/>
          <wp:docPr id="1952345269" name="Grafik 1952345269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345269" name="Grafik 1952345269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053CB93" wp14:editId="0944428D">
          <wp:simplePos x="0" y="0"/>
          <wp:positionH relativeFrom="column">
            <wp:posOffset>313055</wp:posOffset>
          </wp:positionH>
          <wp:positionV relativeFrom="paragraph">
            <wp:posOffset>121285</wp:posOffset>
          </wp:positionV>
          <wp:extent cx="1088390" cy="929640"/>
          <wp:effectExtent l="0" t="0" r="0" b="3810"/>
          <wp:wrapTight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ight>
          <wp:docPr id="28640398" name="Grafik 28640398" descr="Ein Bild, das Schrift, Grafiken, Tex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40398" name="Grafik 28640398" descr="Ein Bild, das Schrift, Grafiken, Tex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5787">
      <w:rPr>
        <w:rFonts w:cs="Arial"/>
        <w:b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38FC3AED" wp14:editId="717C4D15">
          <wp:simplePos x="0" y="0"/>
          <wp:positionH relativeFrom="column">
            <wp:posOffset>-351155</wp:posOffset>
          </wp:positionH>
          <wp:positionV relativeFrom="paragraph">
            <wp:posOffset>316230</wp:posOffset>
          </wp:positionV>
          <wp:extent cx="492760" cy="607695"/>
          <wp:effectExtent l="0" t="0" r="2540" b="1905"/>
          <wp:wrapSquare wrapText="bothSides"/>
          <wp:docPr id="1774596139" name="Grafik 1774596139" descr="Macintosh HD:Users:mirjamzimmermann:Desktop:Logo Kibesuis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rjamzimmermann:Desktop:Logo Kibesuisse 2.png"/>
                  <pic:cNvPicPr>
                    <a:picLocks noChangeAspect="1" noChangeArrowheads="1"/>
                  </pic:cNvPicPr>
                </pic:nvPicPr>
                <pic:blipFill rotWithShape="1">
                  <a:blip r:embed="rId5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9276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B5D81">
      <w:t xml:space="preserve">       </w:t>
    </w:r>
    <w:r w:rsidR="00B14FEF">
      <w:t xml:space="preserve"> </w:t>
    </w:r>
  </w:p>
  <w:p w14:paraId="18BAB499" w14:textId="792F656C" w:rsidR="006E030E" w:rsidRDefault="00B14FEF">
    <w:pPr>
      <w:pStyle w:val="Fuzeile"/>
    </w:pPr>
    <w:r>
      <w:t xml:space="preserve">     </w:t>
    </w:r>
    <w:r w:rsidR="00DC713B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35D4" w14:textId="77777777" w:rsidR="00C54255" w:rsidRDefault="00C54255" w:rsidP="00343758">
      <w:pPr>
        <w:spacing w:after="0" w:line="240" w:lineRule="auto"/>
      </w:pPr>
      <w:r>
        <w:separator/>
      </w:r>
    </w:p>
  </w:footnote>
  <w:footnote w:type="continuationSeparator" w:id="0">
    <w:p w14:paraId="4C9B9ED2" w14:textId="77777777" w:rsidR="00C54255" w:rsidRDefault="00C54255" w:rsidP="00343758">
      <w:pPr>
        <w:spacing w:after="0" w:line="240" w:lineRule="auto"/>
      </w:pPr>
      <w:r>
        <w:continuationSeparator/>
      </w:r>
    </w:p>
  </w:footnote>
  <w:footnote w:type="continuationNotice" w:id="1">
    <w:p w14:paraId="79DE4733" w14:textId="77777777" w:rsidR="00C54255" w:rsidRDefault="00C54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058915"/>
      <w:docPartObj>
        <w:docPartGallery w:val="Page Numbers (Top of Page)"/>
        <w:docPartUnique/>
      </w:docPartObj>
    </w:sdtPr>
    <w:sdtEndPr/>
    <w:sdtContent>
      <w:p w14:paraId="5350ACA1" w14:textId="3A7327AF" w:rsidR="00343758" w:rsidRDefault="0034375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689F487" w14:textId="77777777" w:rsidR="00343758" w:rsidRDefault="0034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944"/>
    <w:multiLevelType w:val="hybridMultilevel"/>
    <w:tmpl w:val="B3988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AD6"/>
    <w:multiLevelType w:val="hybridMultilevel"/>
    <w:tmpl w:val="B602D90C"/>
    <w:lvl w:ilvl="0" w:tplc="B7747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07A3"/>
    <w:multiLevelType w:val="hybridMultilevel"/>
    <w:tmpl w:val="ED72C296"/>
    <w:lvl w:ilvl="0" w:tplc="2A0447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748F1"/>
    <w:multiLevelType w:val="hybridMultilevel"/>
    <w:tmpl w:val="110C80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665C"/>
    <w:multiLevelType w:val="hybridMultilevel"/>
    <w:tmpl w:val="882A5B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7123">
    <w:abstractNumId w:val="4"/>
  </w:num>
  <w:num w:numId="2" w16cid:durableId="222178336">
    <w:abstractNumId w:val="3"/>
  </w:num>
  <w:num w:numId="3" w16cid:durableId="2034383814">
    <w:abstractNumId w:val="1"/>
  </w:num>
  <w:num w:numId="4" w16cid:durableId="268898685">
    <w:abstractNumId w:val="2"/>
  </w:num>
  <w:num w:numId="5" w16cid:durableId="7939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6"/>
    <w:rsid w:val="00010577"/>
    <w:rsid w:val="00024A49"/>
    <w:rsid w:val="00072E34"/>
    <w:rsid w:val="0007336E"/>
    <w:rsid w:val="00076A37"/>
    <w:rsid w:val="00080884"/>
    <w:rsid w:val="000C12C3"/>
    <w:rsid w:val="000D2609"/>
    <w:rsid w:val="00104EF1"/>
    <w:rsid w:val="001559E4"/>
    <w:rsid w:val="00167FA2"/>
    <w:rsid w:val="0017092B"/>
    <w:rsid w:val="00224FD7"/>
    <w:rsid w:val="00226B10"/>
    <w:rsid w:val="00227E48"/>
    <w:rsid w:val="00233AE7"/>
    <w:rsid w:val="002915B3"/>
    <w:rsid w:val="002B5AF2"/>
    <w:rsid w:val="002B5D81"/>
    <w:rsid w:val="002C5B2A"/>
    <w:rsid w:val="002D52E6"/>
    <w:rsid w:val="002F3BF1"/>
    <w:rsid w:val="00327E3A"/>
    <w:rsid w:val="003309AC"/>
    <w:rsid w:val="0033387A"/>
    <w:rsid w:val="00343758"/>
    <w:rsid w:val="00367A99"/>
    <w:rsid w:val="00371221"/>
    <w:rsid w:val="003917EE"/>
    <w:rsid w:val="003958EB"/>
    <w:rsid w:val="003B0CC9"/>
    <w:rsid w:val="003D1B51"/>
    <w:rsid w:val="003F41C4"/>
    <w:rsid w:val="00433545"/>
    <w:rsid w:val="00496F75"/>
    <w:rsid w:val="004B215A"/>
    <w:rsid w:val="004F63E6"/>
    <w:rsid w:val="004F653B"/>
    <w:rsid w:val="0052569A"/>
    <w:rsid w:val="0053613F"/>
    <w:rsid w:val="00555E3E"/>
    <w:rsid w:val="00565CED"/>
    <w:rsid w:val="00566581"/>
    <w:rsid w:val="00585A94"/>
    <w:rsid w:val="00594533"/>
    <w:rsid w:val="005A5B9C"/>
    <w:rsid w:val="005C29B1"/>
    <w:rsid w:val="005D1C7A"/>
    <w:rsid w:val="005E34F8"/>
    <w:rsid w:val="005E4B83"/>
    <w:rsid w:val="00611A1C"/>
    <w:rsid w:val="006522F5"/>
    <w:rsid w:val="006535C2"/>
    <w:rsid w:val="00676EF7"/>
    <w:rsid w:val="00681D30"/>
    <w:rsid w:val="006A6146"/>
    <w:rsid w:val="006B4963"/>
    <w:rsid w:val="006D2401"/>
    <w:rsid w:val="006E030E"/>
    <w:rsid w:val="006F1313"/>
    <w:rsid w:val="0071613B"/>
    <w:rsid w:val="00754396"/>
    <w:rsid w:val="00760578"/>
    <w:rsid w:val="00783DA0"/>
    <w:rsid w:val="0079617C"/>
    <w:rsid w:val="007E453E"/>
    <w:rsid w:val="00800BAF"/>
    <w:rsid w:val="008033C3"/>
    <w:rsid w:val="00810CE9"/>
    <w:rsid w:val="00816030"/>
    <w:rsid w:val="0084726E"/>
    <w:rsid w:val="0085729C"/>
    <w:rsid w:val="00857AFE"/>
    <w:rsid w:val="008627D4"/>
    <w:rsid w:val="00870F56"/>
    <w:rsid w:val="008B21AD"/>
    <w:rsid w:val="008D4C4E"/>
    <w:rsid w:val="008E0762"/>
    <w:rsid w:val="008F7885"/>
    <w:rsid w:val="009123E7"/>
    <w:rsid w:val="00914BCB"/>
    <w:rsid w:val="00934598"/>
    <w:rsid w:val="00953658"/>
    <w:rsid w:val="009763C5"/>
    <w:rsid w:val="00983B65"/>
    <w:rsid w:val="0099008E"/>
    <w:rsid w:val="009B55AA"/>
    <w:rsid w:val="009D4EC3"/>
    <w:rsid w:val="009E3573"/>
    <w:rsid w:val="00A01F48"/>
    <w:rsid w:val="00A04215"/>
    <w:rsid w:val="00A14AA1"/>
    <w:rsid w:val="00A409F9"/>
    <w:rsid w:val="00A6240F"/>
    <w:rsid w:val="00A71F91"/>
    <w:rsid w:val="00A73C91"/>
    <w:rsid w:val="00A83EB6"/>
    <w:rsid w:val="00AB29E5"/>
    <w:rsid w:val="00AB7107"/>
    <w:rsid w:val="00AC4572"/>
    <w:rsid w:val="00AD076B"/>
    <w:rsid w:val="00AF7F1C"/>
    <w:rsid w:val="00B11A53"/>
    <w:rsid w:val="00B14FEF"/>
    <w:rsid w:val="00B31E73"/>
    <w:rsid w:val="00B64CC9"/>
    <w:rsid w:val="00B732E5"/>
    <w:rsid w:val="00B9773D"/>
    <w:rsid w:val="00BD0B3E"/>
    <w:rsid w:val="00C42E45"/>
    <w:rsid w:val="00C54255"/>
    <w:rsid w:val="00C570AE"/>
    <w:rsid w:val="00D23835"/>
    <w:rsid w:val="00D50A9A"/>
    <w:rsid w:val="00DC713B"/>
    <w:rsid w:val="00DD0ED6"/>
    <w:rsid w:val="00DD131B"/>
    <w:rsid w:val="00DD3DDC"/>
    <w:rsid w:val="00DE05B2"/>
    <w:rsid w:val="00DE5011"/>
    <w:rsid w:val="00E14CE2"/>
    <w:rsid w:val="00E2358C"/>
    <w:rsid w:val="00E30B54"/>
    <w:rsid w:val="00E327C1"/>
    <w:rsid w:val="00E368DB"/>
    <w:rsid w:val="00E4539F"/>
    <w:rsid w:val="00E762D6"/>
    <w:rsid w:val="00E7738E"/>
    <w:rsid w:val="00E958EF"/>
    <w:rsid w:val="00EC04F2"/>
    <w:rsid w:val="00EE3BC5"/>
    <w:rsid w:val="00EF1C42"/>
    <w:rsid w:val="00F02C81"/>
    <w:rsid w:val="00F238CD"/>
    <w:rsid w:val="00F62C66"/>
    <w:rsid w:val="00F6305D"/>
    <w:rsid w:val="00F84FB6"/>
    <w:rsid w:val="00F9120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16D36"/>
  <w15:chartTrackingRefBased/>
  <w15:docId w15:val="{0FC7579C-9A76-44EE-91CA-9FE60D6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1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146"/>
    <w:pPr>
      <w:spacing w:after="0" w:line="240" w:lineRule="auto"/>
      <w:ind w:left="720" w:hanging="113"/>
      <w:contextualSpacing/>
    </w:pPr>
    <w:rPr>
      <w:rFonts w:ascii="Arial Narrow" w:hAnsi="Arial Narrow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F630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30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4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758"/>
  </w:style>
  <w:style w:type="paragraph" w:styleId="Fuzeile">
    <w:name w:val="footer"/>
    <w:basedOn w:val="Standard"/>
    <w:link w:val="FuzeileZchn"/>
    <w:uiPriority w:val="99"/>
    <w:unhideWhenUsed/>
    <w:rsid w:val="0034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758"/>
  </w:style>
  <w:style w:type="paragraph" w:styleId="StandardWeb">
    <w:name w:val="Normal (Web)"/>
    <w:basedOn w:val="Standard"/>
    <w:uiPriority w:val="99"/>
    <w:semiHidden/>
    <w:unhideWhenUsed/>
    <w:rsid w:val="00E4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paragraph" w:styleId="berarbeitung">
    <w:name w:val="Revision"/>
    <w:hidden/>
    <w:uiPriority w:val="99"/>
    <w:semiHidden/>
    <w:rsid w:val="00E30B5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3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3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hpdienst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taplus@proinfirmis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besuisse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itaplus@proinfirmis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E1C332E4BC04695BA4C366573711B" ma:contentTypeVersion="14" ma:contentTypeDescription="Ein neues Dokument erstellen." ma:contentTypeScope="" ma:versionID="89816716f4407577243893ea3ea79ca0">
  <xsd:schema xmlns:xsd="http://www.w3.org/2001/XMLSchema" xmlns:xs="http://www.w3.org/2001/XMLSchema" xmlns:p="http://schemas.microsoft.com/office/2006/metadata/properties" xmlns:ns2="84244646-c302-41d9-9d06-58f532c46909" xmlns:ns3="91b28f69-a7bc-44e0-8955-3c29c2ecc609" targetNamespace="http://schemas.microsoft.com/office/2006/metadata/properties" ma:root="true" ma:fieldsID="8f95571b2774a03f985d0003c8aa214c" ns2:_="" ns3:_="">
    <xsd:import namespace="84244646-c302-41d9-9d06-58f532c46909"/>
    <xsd:import namespace="91b28f69-a7bc-44e0-8955-3c29c2ecc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4646-c302-41d9-9d06-58f532c46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dc34d69-ed1c-4397-8f8e-a8a6386d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f69-a7bc-44e0-8955-3c29c2ecc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e1ba4b-87bf-4846-8682-d2db8e7c684a}" ma:internalName="TaxCatchAll" ma:showField="CatchAllData" ma:web="91b28f69-a7bc-44e0-8955-3c29c2ecc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8BBCC-9016-43E5-9D3C-950CC33F7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7586A-9612-4B51-A59B-6FEFF0259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44646-c302-41d9-9d06-58f532c46909"/>
    <ds:schemaRef ds:uri="91b28f69-a7bc-44e0-8955-3c29c2ecc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Gabrielle</dc:creator>
  <cp:keywords/>
  <dc:description/>
  <cp:lastModifiedBy>Schneider Gabrielle</cp:lastModifiedBy>
  <cp:revision>2</cp:revision>
  <dcterms:created xsi:type="dcterms:W3CDTF">2024-03-22T07:22:00Z</dcterms:created>
  <dcterms:modified xsi:type="dcterms:W3CDTF">2024-03-22T07:22:00Z</dcterms:modified>
</cp:coreProperties>
</file>